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08" w:rsidRDefault="00F43208" w:rsidP="00D904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7096" cy="8963025"/>
            <wp:effectExtent l="0" t="0" r="6985" b="0"/>
            <wp:docPr id="1" name="Рисунок 1" descr="C:\Users\Светлана\Desktop\сканированные  инструкции  террор\по  действиям  постоянного  соста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канированные  инструкции  террор\по  действиям  постоянного  состава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6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9048F" w:rsidRPr="00D9048F" w:rsidRDefault="00D9048F" w:rsidP="00D9048F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9048F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Переносчиками зоонозных инфекций служат дикие и домашние животные; заражение происходит при укусах или при тесном контакте с больным животным (типичный представитель та</w:t>
      </w:r>
      <w:r w:rsidRPr="00D9048F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>ких заболеваний - бешенство);</w:t>
      </w:r>
    </w:p>
    <w:p w:rsidR="00D9048F" w:rsidRPr="00D9048F" w:rsidRDefault="00D9048F" w:rsidP="00D9048F">
      <w:pPr>
        <w:numPr>
          <w:ilvl w:val="0"/>
          <w:numId w:val="1"/>
        </w:numPr>
        <w:shd w:val="clear" w:color="auto" w:fill="FFFFFF"/>
        <w:tabs>
          <w:tab w:val="clear" w:pos="720"/>
          <w:tab w:val="left" w:pos="3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048F">
        <w:rPr>
          <w:rFonts w:ascii="Times New Roman" w:hAnsi="Times New Roman" w:cs="Times New Roman"/>
          <w:bCs/>
          <w:color w:val="000000"/>
          <w:sz w:val="24"/>
          <w:szCs w:val="24"/>
        </w:rPr>
        <w:t>Контактным или контактно-бытовым путем происходит заражение большинством венерических заболеваний при тесном общении здорового человека с больным (контактно-бытовым путем передаются и грибковые заболевания на коже и ногтях).</w:t>
      </w:r>
    </w:p>
    <w:p w:rsidR="00D9048F" w:rsidRPr="00D9048F" w:rsidRDefault="00D9048F" w:rsidP="00D9048F">
      <w:pPr>
        <w:shd w:val="clear" w:color="auto" w:fill="FFFFFF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A1392" w:rsidRPr="00D9048F" w:rsidRDefault="00F43208">
      <w:pPr>
        <w:rPr>
          <w:rFonts w:ascii="Times New Roman" w:hAnsi="Times New Roman" w:cs="Times New Roman"/>
          <w:sz w:val="24"/>
          <w:szCs w:val="24"/>
        </w:rPr>
      </w:pPr>
    </w:p>
    <w:sectPr w:rsidR="006A1392" w:rsidRPr="00D90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D083D"/>
    <w:multiLevelType w:val="hybridMultilevel"/>
    <w:tmpl w:val="671E7E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48F"/>
    <w:rsid w:val="009E3832"/>
    <w:rsid w:val="00AC12B9"/>
    <w:rsid w:val="00D9048F"/>
    <w:rsid w:val="00F4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48F"/>
  </w:style>
  <w:style w:type="paragraph" w:styleId="6">
    <w:name w:val="heading 6"/>
    <w:basedOn w:val="a"/>
    <w:next w:val="a"/>
    <w:link w:val="60"/>
    <w:qFormat/>
    <w:rsid w:val="00D9048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9048F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3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2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48F"/>
  </w:style>
  <w:style w:type="paragraph" w:styleId="6">
    <w:name w:val="heading 6"/>
    <w:basedOn w:val="a"/>
    <w:next w:val="a"/>
    <w:link w:val="60"/>
    <w:qFormat/>
    <w:rsid w:val="00D9048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9048F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3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2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2018-10-31T18:03:00Z</dcterms:created>
  <dcterms:modified xsi:type="dcterms:W3CDTF">2019-04-21T17:18:00Z</dcterms:modified>
</cp:coreProperties>
</file>